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37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>ANEXO VI</w:t>
      </w: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EDITAL DE TOMADA DE PREÇOS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Nº </w:t>
      </w:r>
      <w:r w:rsidR="00186C8D">
        <w:rPr>
          <w:rFonts w:ascii="Times New Roman" w:hAnsi="Times New Roman"/>
          <w:b/>
          <w:sz w:val="24"/>
          <w:szCs w:val="24"/>
          <w:lang w:eastAsia="ar-SA"/>
        </w:rPr>
        <w:t>02/2015</w:t>
      </w: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Pr="00E47C6A" w:rsidRDefault="00133137" w:rsidP="0013313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Modelo de declaração de inexistência de condições impeditivas</w:t>
      </w:r>
    </w:p>
    <w:p w:rsidR="00133137" w:rsidRPr="00E47C6A" w:rsidRDefault="00133137" w:rsidP="0013313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A licitante ________________, empresa estabelecida na _____________, inscrita no CNPJ sob o nº ___________________, por seu _______________ infra-assinado, DECLARA, para os devidos fins de direito, que não incorre em nenhuma das condições impeditivas; que não foi declarada inidônea por ato do Poder Público; que não está impedida de contratar com a Administração Pública; que não incorre nas demais condições impeditivas previstas no artigo 9º da Lei Federal nº 8.666/93; que tem pleno conhecimento do objeto licitado; e que concorda com a minuta de contrato e com as exigências estabelecidas no edital da licitação n</w:t>
      </w:r>
      <w:r w:rsidR="00186C8D">
        <w:rPr>
          <w:rFonts w:ascii="Times New Roman" w:hAnsi="Times New Roman"/>
          <w:bCs/>
          <w:sz w:val="24"/>
          <w:szCs w:val="24"/>
          <w:lang w:eastAsia="ar-SA"/>
        </w:rPr>
        <w:t>a modalidade Tomada de Preços 02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/201</w:t>
      </w:r>
      <w:r w:rsidR="00186C8D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_____________________________________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(data)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________________________________________________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(representante legal)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B155E" w:rsidRDefault="007B155E"/>
    <w:sectPr w:rsidR="007B155E" w:rsidSect="007B1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137"/>
    <w:rsid w:val="00133137"/>
    <w:rsid w:val="00186C8D"/>
    <w:rsid w:val="002A40F4"/>
    <w:rsid w:val="003B6477"/>
    <w:rsid w:val="004F48C0"/>
    <w:rsid w:val="0069438A"/>
    <w:rsid w:val="007B155E"/>
    <w:rsid w:val="00A9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3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5</cp:revision>
  <dcterms:created xsi:type="dcterms:W3CDTF">2014-10-01T19:48:00Z</dcterms:created>
  <dcterms:modified xsi:type="dcterms:W3CDTF">2015-05-27T18:29:00Z</dcterms:modified>
</cp:coreProperties>
</file>