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07" w:rsidRPr="007923FC" w:rsidRDefault="009A7C07" w:rsidP="009A7C0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923FC">
        <w:rPr>
          <w:rFonts w:ascii="Times New Roman" w:hAnsi="Times New Roman" w:cs="Times New Roman"/>
          <w:b/>
          <w:iCs/>
          <w:sz w:val="24"/>
          <w:szCs w:val="24"/>
        </w:rPr>
        <w:t>EDITAL DE TOMADA DE PREÇOS Nº</w:t>
      </w:r>
      <w:r w:rsidR="00830946">
        <w:rPr>
          <w:rFonts w:ascii="Times New Roman" w:hAnsi="Times New Roman" w:cs="Times New Roman"/>
          <w:b/>
          <w:iCs/>
          <w:sz w:val="24"/>
          <w:szCs w:val="24"/>
        </w:rPr>
        <w:t xml:space="preserve"> 01/2014</w:t>
      </w:r>
      <w:r w:rsidRPr="007923F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A7C07" w:rsidRPr="007923FC" w:rsidRDefault="009A7C07" w:rsidP="009A7C0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A7C07" w:rsidRPr="007923FC" w:rsidRDefault="009A7C07" w:rsidP="009A7C07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9A7C07" w:rsidRPr="007923FC" w:rsidRDefault="009A7C07" w:rsidP="009A7C0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>ANEXO I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V</w:t>
      </w:r>
    </w:p>
    <w:p w:rsidR="009A7C07" w:rsidRPr="007923FC" w:rsidRDefault="009A7C07" w:rsidP="009A7C0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9A7C07" w:rsidRPr="007923FC" w:rsidRDefault="009A7C07" w:rsidP="009A7C0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>MINUTA DE CONTRATO</w:t>
      </w:r>
    </w:p>
    <w:p w:rsidR="009A7C07" w:rsidRPr="007923FC" w:rsidRDefault="009A7C07" w:rsidP="009A7C0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</w:pPr>
    </w:p>
    <w:p w:rsidR="009A7C07" w:rsidRPr="007923FC" w:rsidRDefault="009A7C07" w:rsidP="009A7C07">
      <w:pPr>
        <w:widowControl w:val="0"/>
        <w:ind w:left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                                                                                 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Contrato celebrado entre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o Município de</w:t>
      </w:r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napToGrid w:val="0"/>
          <w:sz w:val="24"/>
          <w:szCs w:val="24"/>
        </w:rPr>
        <w:t>São João do Polêsine</w:t>
      </w:r>
      <w:r w:rsidR="00F1295B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e a </w:t>
      </w:r>
      <w:proofErr w:type="gramStart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>empresa ...</w:t>
      </w:r>
      <w:proofErr w:type="gramEnd"/>
      <w:r w:rsidRPr="007923FC">
        <w:rPr>
          <w:rFonts w:ascii="Times New Roman" w:hAnsi="Times New Roman" w:cs="Times New Roman"/>
          <w:iCs/>
          <w:snapToGrid w:val="0"/>
          <w:sz w:val="24"/>
          <w:szCs w:val="24"/>
        </w:rPr>
        <w:t>....</w:t>
      </w:r>
      <w:r w:rsidR="00C1672B">
        <w:rPr>
          <w:rFonts w:ascii="Times New Roman" w:hAnsi="Times New Roman" w:cs="Times New Roman"/>
          <w:iCs/>
          <w:snapToGrid w:val="0"/>
          <w:sz w:val="24"/>
          <w:szCs w:val="24"/>
        </w:rPr>
        <w:t>.........para confecção de mobiliário, sob medida, para a Escola de Educação Infantil Recanto dos Sonhos.</w:t>
      </w:r>
    </w:p>
    <w:p w:rsidR="009A7C07" w:rsidRPr="007923FC" w:rsidRDefault="009A7C07" w:rsidP="009A7C07">
      <w:pPr>
        <w:spacing w:after="120"/>
        <w:jc w:val="center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9A7C07" w:rsidRPr="007923FC" w:rsidRDefault="009A7C07" w:rsidP="009A7C07">
      <w:pPr>
        <w:spacing w:before="120" w:line="360" w:lineRule="atLeast"/>
        <w:ind w:firstLine="141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Por este instrumento público, de um lado o </w:t>
      </w:r>
      <w:r w:rsidRPr="007923FC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MUNICÍPIO DE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SÃO JOÃO DO POLÊSINE,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sede na Rua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Guilherme Alberti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1.631,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com inscrição no CNPJ sob o nº </w:t>
      </w:r>
      <w:r w:rsidR="00F1295B" w:rsidRPr="00F1295B">
        <w:rPr>
          <w:rFonts w:ascii="Times New Roman" w:hAnsi="Times New Roman" w:cs="Times New Roman"/>
          <w:bCs/>
          <w:sz w:val="24"/>
          <w:szCs w:val="24"/>
          <w:lang w:eastAsia="ar-SA"/>
        </w:rPr>
        <w:t>94.444.247/0001-40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representado pel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su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Prefeit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Municipal Valserina Maria Bulegon Gassen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brasileir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casad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residente e domiciliado nesta cidade, doravante denominado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CONTRATANTE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 de outro lado a empresa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, ...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...., inscrita no CNPJ sob o n</w:t>
      </w:r>
      <w:r w:rsidRPr="00B329B4">
        <w:rPr>
          <w:rFonts w:ascii="Times New Roman" w:hAnsi="Times New Roman" w:cs="Times New Roman"/>
          <w:bCs/>
          <w:sz w:val="24"/>
          <w:szCs w:val="24"/>
          <w:vertAlign w:val="superscript"/>
          <w:lang w:eastAsia="ar-SA"/>
        </w:rPr>
        <w:t>o</w:t>
      </w:r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...................., com sede a Rua ............, representada pelo Sr. ..................., inscrito no CPF sob nº ............... </w:t>
      </w:r>
      <w:proofErr w:type="gramStart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>e</w:t>
      </w:r>
      <w:proofErr w:type="gramEnd"/>
      <w:r w:rsidRPr="00B329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portador do RG n° ..................</w:t>
      </w:r>
      <w:r w:rsidRPr="008173BB">
        <w:rPr>
          <w:bCs/>
          <w:sz w:val="24"/>
          <w:szCs w:val="24"/>
          <w:lang w:eastAsia="ar-SA"/>
        </w:rPr>
        <w:t xml:space="preserve">,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doravante denominada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CONTRATADA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têm justo e acertado o presente Termo de Contrato, mediante as seguintes cláusulas e condições: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PRIMEIRA - DO OBJETO</w:t>
      </w:r>
    </w:p>
    <w:p w:rsidR="009A7C07" w:rsidRPr="007923FC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Objeto do presente contrato é o fornecimento, pela CONTRATADA, 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de ...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.......................... , conforme adjudicação feita através do processo licitatório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nº</w:t>
      </w:r>
      <w:r w:rsidR="00F1295B">
        <w:rPr>
          <w:rFonts w:ascii="Times New Roman" w:hAnsi="Times New Roman" w:cs="Times New Roman"/>
          <w:bCs/>
          <w:sz w:val="24"/>
          <w:szCs w:val="24"/>
          <w:lang w:eastAsia="ar-SA"/>
        </w:rPr>
        <w:t>346/2014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Tomada de Preços nº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F1295B">
        <w:rPr>
          <w:rFonts w:ascii="Times New Roman" w:hAnsi="Times New Roman" w:cs="Times New Roman"/>
          <w:bCs/>
          <w:sz w:val="24"/>
          <w:szCs w:val="24"/>
          <w:lang w:eastAsia="ar-SA"/>
        </w:rPr>
        <w:t>01/2014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r w:rsidR="00C1672B">
        <w:rPr>
          <w:rFonts w:ascii="Times New Roman" w:hAnsi="Times New Roman" w:cs="Times New Roman"/>
          <w:sz w:val="24"/>
          <w:szCs w:val="24"/>
        </w:rPr>
        <w:t xml:space="preserve">para confecção de mobiliário, </w:t>
      </w:r>
      <w:proofErr w:type="gramStart"/>
      <w:r w:rsidR="00C1672B">
        <w:rPr>
          <w:rFonts w:ascii="Times New Roman" w:hAnsi="Times New Roman" w:cs="Times New Roman"/>
          <w:sz w:val="24"/>
          <w:szCs w:val="24"/>
        </w:rPr>
        <w:t>sob medida</w:t>
      </w:r>
      <w:proofErr w:type="gramEnd"/>
      <w:r w:rsidR="00C1672B">
        <w:rPr>
          <w:rFonts w:ascii="Times New Roman" w:hAnsi="Times New Roman" w:cs="Times New Roman"/>
          <w:sz w:val="24"/>
          <w:szCs w:val="24"/>
        </w:rPr>
        <w:t>, para a Escola de Educação Infantil Recanto dos Sonhos.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SEGUNDA - DAS CONDIÇÕES DE ENTREGA </w:t>
      </w:r>
    </w:p>
    <w:p w:rsidR="009A7C07" w:rsidRDefault="009A7C07" w:rsidP="009A7C07">
      <w:pPr>
        <w:spacing w:line="360" w:lineRule="auto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A7C07" w:rsidRPr="00CE4869" w:rsidRDefault="009A7C07" w:rsidP="00C1672B">
      <w:pPr>
        <w:spacing w:after="120" w:line="36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prazo de entrega dos bens é d</w:t>
      </w:r>
      <w:r w:rsidR="00F1295B">
        <w:rPr>
          <w:rFonts w:ascii="Times New Roman" w:hAnsi="Times New Roman" w:cs="Times New Roman"/>
          <w:color w:val="000000"/>
          <w:sz w:val="24"/>
          <w:szCs w:val="24"/>
        </w:rPr>
        <w:t>e até 45 (quarenta e cinco dias</w:t>
      </w:r>
      <w:r w:rsidRPr="00CE4869">
        <w:rPr>
          <w:rFonts w:ascii="Times New Roman" w:hAnsi="Times New Roman" w:cs="Times New Roman"/>
          <w:color w:val="000000"/>
          <w:sz w:val="24"/>
          <w:szCs w:val="24"/>
        </w:rPr>
        <w:t>) dias após a assinatura do contrato.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TERCEIRA – DO PRAZO DE VIGÊNCIA</w:t>
      </w:r>
    </w:p>
    <w:p w:rsidR="009A7C07" w:rsidRPr="007923FC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 prazo de vigência do presente contrato é a partir da data da assinatura até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o vencimento da garantia concedida.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QUARTA – DO VALOR </w:t>
      </w:r>
    </w:p>
    <w:p w:rsidR="009A7C07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</w:rPr>
        <w:t xml:space="preserve">O valor do presente contrato é o valor da 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adjudicação feita através do processo licitatório </w:t>
      </w:r>
      <w:r w:rsidR="00F1295B">
        <w:rPr>
          <w:rFonts w:ascii="Times New Roman" w:hAnsi="Times New Roman" w:cs="Times New Roman"/>
          <w:bCs/>
          <w:sz w:val="24"/>
          <w:szCs w:val="24"/>
          <w:lang w:eastAsia="ar-SA"/>
        </w:rPr>
        <w:t>346/2014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Tomada de Preços nº</w:t>
      </w:r>
      <w:r w:rsidR="00F1295B">
        <w:rPr>
          <w:rFonts w:ascii="Times New Roman" w:hAnsi="Times New Roman" w:cs="Times New Roman"/>
          <w:bCs/>
          <w:sz w:val="24"/>
          <w:szCs w:val="24"/>
          <w:lang w:eastAsia="ar-SA"/>
        </w:rPr>
        <w:t>01/2014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C1672B">
        <w:rPr>
          <w:rFonts w:ascii="Times New Roman" w:hAnsi="Times New Roman" w:cs="Times New Roman"/>
          <w:bCs/>
          <w:sz w:val="24"/>
          <w:szCs w:val="24"/>
          <w:lang w:eastAsia="ar-SA"/>
        </w:rPr>
        <w:t>no montante de R$</w:t>
      </w:r>
      <w:proofErr w:type="gramStart"/>
      <w:r w:rsidR="00C1672B">
        <w:rPr>
          <w:rFonts w:ascii="Times New Roman" w:hAnsi="Times New Roman" w:cs="Times New Roman"/>
          <w:bCs/>
          <w:sz w:val="24"/>
          <w:szCs w:val="24"/>
          <w:lang w:eastAsia="ar-SA"/>
        </w:rPr>
        <w:t>....................</w:t>
      </w:r>
      <w:proofErr w:type="gramEnd"/>
      <w:r w:rsidR="00C1672B">
        <w:rPr>
          <w:rFonts w:ascii="Times New Roman" w:hAnsi="Times New Roman" w:cs="Times New Roman"/>
          <w:bCs/>
          <w:sz w:val="24"/>
          <w:szCs w:val="24"/>
          <w:lang w:eastAsia="ar-SA"/>
        </w:rPr>
        <w:t>(...............................).</w:t>
      </w:r>
    </w:p>
    <w:p w:rsidR="009A7C07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CLÁSULA QUINTA – DO 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PAGAMENTO</w:t>
      </w:r>
    </w:p>
    <w:p w:rsidR="009A7C07" w:rsidRDefault="009A7C07" w:rsidP="009A7C07">
      <w:pPr>
        <w:shd w:val="clear" w:color="auto" w:fill="FFFFFF"/>
        <w:spacing w:after="120" w:line="360" w:lineRule="auto"/>
        <w:ind w:firstLine="1417"/>
        <w:rPr>
          <w:rFonts w:ascii="Times New Roman" w:eastAsia="Arial Unicode MS" w:hAnsi="Times New Roman" w:cs="Times New Roman"/>
          <w:bCs/>
          <w:sz w:val="24"/>
          <w:szCs w:val="24"/>
        </w:rPr>
      </w:pPr>
    </w:p>
    <w:p w:rsidR="009A7C07" w:rsidRPr="00CE4869" w:rsidRDefault="009A7C07" w:rsidP="00C1672B">
      <w:pPr>
        <w:shd w:val="clear" w:color="auto" w:fill="FFFFFF"/>
        <w:spacing w:after="120" w:line="360" w:lineRule="auto"/>
        <w:ind w:firstLine="1417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O pagamento será efetuado em até 30 (trinta) após a entrega dos bens, mediante apresentação da NF/Fatura, acompanhada do Termo de Recebimento emitido pela </w:t>
      </w:r>
      <w:r w:rsidRPr="00CE4869">
        <w:rPr>
          <w:rFonts w:ascii="Times New Roman" w:eastAsia="Arial Unicode MS" w:hAnsi="Times New Roman" w:cs="Times New Roman"/>
          <w:bCs/>
          <w:sz w:val="24"/>
          <w:szCs w:val="24"/>
        </w:rPr>
        <w:t xml:space="preserve">Secretaria da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Educação,</w:t>
      </w:r>
      <w:r w:rsidR="00C1672B">
        <w:rPr>
          <w:rFonts w:ascii="Times New Roman" w:eastAsia="Arial Unicode MS" w:hAnsi="Times New Roman" w:cs="Times New Roman"/>
          <w:bCs/>
          <w:sz w:val="24"/>
          <w:szCs w:val="24"/>
        </w:rPr>
        <w:t xml:space="preserve"> Cultura, Desporto e Turismo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diretamente na conta corrente da licitante vencedora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9A7C07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11362C">
        <w:rPr>
          <w:rFonts w:ascii="Times New Roman" w:hAnsi="Times New Roman" w:cs="Times New Roman"/>
          <w:b/>
          <w:sz w:val="24"/>
          <w:szCs w:val="24"/>
          <w:u w:val="single"/>
        </w:rPr>
        <w:t>CLÁUSULA SEXTA – DO REEQUILÍBRIO ECONÔMICO-FINANCEIRO</w:t>
      </w:r>
    </w:p>
    <w:p w:rsidR="009A7C07" w:rsidRDefault="009A7C07" w:rsidP="009A7C07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jc w:val="both"/>
      </w:pPr>
    </w:p>
    <w:p w:rsidR="009A7C07" w:rsidRPr="00EE042B" w:rsidRDefault="009A7C07" w:rsidP="009A7C07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EE042B">
        <w:rPr>
          <w:rFonts w:ascii="Times New Roman" w:hAnsi="Times New Roman" w:cs="Times New Roman"/>
          <w:sz w:val="24"/>
          <w:szCs w:val="24"/>
        </w:rPr>
        <w:t xml:space="preserve">Ocorrendo as hipóteses previstas no artigo 65, inciso II, alínea </w:t>
      </w:r>
      <w:r w:rsidRPr="00EE042B">
        <w:rPr>
          <w:rFonts w:ascii="Times New Roman" w:hAnsi="Times New Roman" w:cs="Times New Roman"/>
          <w:i/>
          <w:sz w:val="24"/>
          <w:szCs w:val="24"/>
        </w:rPr>
        <w:t>“d”</w:t>
      </w:r>
      <w:r w:rsidRPr="00EE042B">
        <w:rPr>
          <w:rFonts w:ascii="Times New Roman" w:hAnsi="Times New Roman" w:cs="Times New Roman"/>
          <w:sz w:val="24"/>
          <w:szCs w:val="24"/>
        </w:rPr>
        <w:t>, da Lei n.° 8.666-93, será concedido reequilíbrio econômico-financeiro do contrato, requerido pela contratada, desde que suficientemente comprovado, de forma documental, o desequilíbrio contratual.</w:t>
      </w:r>
    </w:p>
    <w:p w:rsidR="009A7C07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SÉTIMA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</w:t>
      </w:r>
      <w:proofErr w:type="gramStart"/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DAS DOTAÇÕES ORÇAMENTÁRAIS</w:t>
      </w:r>
    </w:p>
    <w:p w:rsidR="009A7C07" w:rsidRPr="00D35622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35622">
        <w:rPr>
          <w:rFonts w:ascii="Times New Roman" w:hAnsi="Times New Roman" w:cs="Times New Roman"/>
          <w:sz w:val="24"/>
          <w:szCs w:val="24"/>
          <w:lang w:eastAsia="ar-SA"/>
        </w:rPr>
        <w:t xml:space="preserve">As despesas decorrentes desta contratação correrão à conta das seguintes dotações orçamentárias: </w:t>
      </w:r>
      <w:r w:rsidR="00F1295B">
        <w:rPr>
          <w:rFonts w:ascii="Times New Roman" w:hAnsi="Times New Roman" w:cs="Times New Roman"/>
          <w:sz w:val="24"/>
          <w:szCs w:val="24"/>
          <w:lang w:eastAsia="ar-SA"/>
        </w:rPr>
        <w:t>2.029 – 44.90.52.</w:t>
      </w:r>
    </w:p>
    <w:p w:rsidR="009A7C07" w:rsidRDefault="009A7C07" w:rsidP="009A7C07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7C07" w:rsidRDefault="009A7C07" w:rsidP="009A7C07">
      <w:pPr>
        <w:spacing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OITAVA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DO CONTRATANTE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7C07" w:rsidRPr="00CE4869" w:rsidRDefault="009A7C07" w:rsidP="009A7C07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 –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Efetuar o pagamento em conformidade com a forma ajustada;</w:t>
      </w:r>
    </w:p>
    <w:p w:rsidR="009A7C07" w:rsidRPr="00CE4869" w:rsidRDefault="009A7C07" w:rsidP="009A7C07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II -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Fiscalizar a execução do contrato, por intermédio d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a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Secretaria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da Educação, </w:t>
      </w:r>
      <w:r w:rsidR="00C1672B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Cultura, Desporto e Turismo, 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>sendo competente para gestionar junto à Contratada sobre a qualidade dos bens</w:t>
      </w:r>
      <w:r w:rsidR="00C1672B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9A7C07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NONA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DAS OBRIGAÇÕES DA CONTRATADA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A7C07" w:rsidRPr="00CE4869" w:rsidRDefault="009A7C07" w:rsidP="009A7C07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 -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Assumir o compromisso formal de executar o objeto do presente contrato, com perfeição e acuidade, mobilizando, para tanto, profissionais capacitados.</w:t>
      </w:r>
    </w:p>
    <w:p w:rsidR="009A7C07" w:rsidRPr="00CE4869" w:rsidRDefault="009A7C07" w:rsidP="009A7C07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II -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Prestar todos os esclarecimentos que forem solicitados pelo CONTRATANTE, e cujas reclamações se </w:t>
      </w:r>
      <w:proofErr w:type="gramStart"/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>obriga</w:t>
      </w:r>
      <w:proofErr w:type="gramEnd"/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 atender prontamente.</w:t>
      </w:r>
    </w:p>
    <w:p w:rsidR="009A7C07" w:rsidRPr="00CE4869" w:rsidRDefault="009A7C07" w:rsidP="009A7C07">
      <w:pPr>
        <w:spacing w:after="120" w:line="360" w:lineRule="auto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CE4869">
        <w:rPr>
          <w:rFonts w:ascii="Times New Roman" w:hAnsi="Times New Roman" w:cs="Times New Roman"/>
          <w:b/>
          <w:sz w:val="24"/>
          <w:szCs w:val="24"/>
          <w:lang w:eastAsia="ar-SA"/>
        </w:rPr>
        <w:t>III -</w:t>
      </w:r>
      <w:r w:rsidRPr="00CE486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Manter, durante toda a execução do contrato, em compatibilidade com as obrigações por ela assumidas, todas as condições de habilitação e qualificação exigidas pela legislação em vigor.</w:t>
      </w:r>
    </w:p>
    <w:p w:rsidR="009A7C07" w:rsidRPr="00CE4869" w:rsidRDefault="009A7C07" w:rsidP="009A7C07">
      <w:pPr>
        <w:spacing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E4869">
        <w:rPr>
          <w:rFonts w:ascii="Times New Roman" w:hAnsi="Times New Roman" w:cs="Times New Roman"/>
          <w:b/>
          <w:sz w:val="24"/>
          <w:szCs w:val="24"/>
        </w:rPr>
        <w:t>IV –</w:t>
      </w:r>
      <w:r w:rsidRPr="00CE4869">
        <w:rPr>
          <w:rFonts w:ascii="Times New Roman" w:hAnsi="Times New Roman" w:cs="Times New Roman"/>
          <w:sz w:val="24"/>
          <w:szCs w:val="24"/>
        </w:rPr>
        <w:t xml:space="preserve"> Efetuar a manutenção ou complementos necessários após a entrega dos bens.</w:t>
      </w:r>
    </w:p>
    <w:p w:rsidR="009A7C07" w:rsidRPr="00CE4869" w:rsidRDefault="009A7C07" w:rsidP="009A7C07">
      <w:pPr>
        <w:spacing w:after="120" w:line="36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CE4869">
        <w:rPr>
          <w:rFonts w:ascii="Times New Roman" w:hAnsi="Times New Roman" w:cs="Times New Roman"/>
          <w:b/>
          <w:sz w:val="24"/>
          <w:szCs w:val="24"/>
        </w:rPr>
        <w:t>V –</w:t>
      </w:r>
      <w:r w:rsidRPr="00CE4869">
        <w:rPr>
          <w:rFonts w:ascii="Times New Roman" w:hAnsi="Times New Roman" w:cs="Times New Roman"/>
          <w:sz w:val="24"/>
          <w:szCs w:val="24"/>
        </w:rPr>
        <w:t xml:space="preserve"> Conceder garantia para os bens produzidos.</w:t>
      </w:r>
    </w:p>
    <w:p w:rsidR="009A7C07" w:rsidRPr="00821498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82149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DÉCIMA</w:t>
      </w:r>
      <w:r w:rsidRPr="00821498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– DAS PENALIDADES</w:t>
      </w:r>
    </w:p>
    <w:p w:rsidR="009A7C07" w:rsidRPr="00821498" w:rsidRDefault="009A7C07" w:rsidP="009A7C07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1498">
        <w:rPr>
          <w:rFonts w:ascii="Times New Roman" w:hAnsi="Times New Roman" w:cs="Times New Roman"/>
          <w:sz w:val="24"/>
          <w:szCs w:val="24"/>
        </w:rPr>
        <w:t>Pelo inadimplemento das obrigações, a CONTRATADA estará sujeita às seguintes penalidades:</w:t>
      </w:r>
    </w:p>
    <w:p w:rsidR="009A7C07" w:rsidRPr="006D11F5" w:rsidRDefault="009A7C07" w:rsidP="009A7C07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F1170">
        <w:rPr>
          <w:rFonts w:ascii="Times New Roman" w:hAnsi="Times New Roman" w:cs="Times New Roman"/>
          <w:sz w:val="24"/>
          <w:szCs w:val="24"/>
        </w:rPr>
        <w:t>a)</w:t>
      </w:r>
      <w:r w:rsidRPr="0082149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E2463">
        <w:rPr>
          <w:rFonts w:ascii="Times New Roman" w:hAnsi="Times New Roman" w:cs="Times New Roman"/>
          <w:sz w:val="24"/>
          <w:szCs w:val="24"/>
        </w:rPr>
        <w:t>m</w:t>
      </w:r>
      <w:r w:rsidRPr="006D11F5">
        <w:rPr>
          <w:rFonts w:ascii="Times New Roman" w:hAnsi="Times New Roman" w:cs="Times New Roman"/>
          <w:sz w:val="24"/>
          <w:szCs w:val="24"/>
        </w:rPr>
        <w:t>ulta de 8% (oito por cento) no caso de inexecução parcial do contrato, cumulada com a pena de suspensão do direito de licitar e o impedimento de contratar com a Administração pelo prazo de 01 (um ano);</w:t>
      </w:r>
    </w:p>
    <w:p w:rsidR="009A7C07" w:rsidRPr="006D11F5" w:rsidRDefault="009A7C07" w:rsidP="009A7C07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6D1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11F5">
        <w:rPr>
          <w:rFonts w:ascii="Times New Roman" w:hAnsi="Times New Roman" w:cs="Times New Roman"/>
          <w:b/>
          <w:sz w:val="24"/>
          <w:szCs w:val="24"/>
        </w:rPr>
        <w:tab/>
      </w:r>
      <w:r w:rsidRPr="006D11F5">
        <w:rPr>
          <w:rFonts w:ascii="Times New Roman" w:hAnsi="Times New Roman" w:cs="Times New Roman"/>
          <w:b/>
          <w:sz w:val="24"/>
          <w:szCs w:val="24"/>
        </w:rPr>
        <w:tab/>
      </w:r>
      <w:r w:rsidRPr="006D11F5">
        <w:rPr>
          <w:rFonts w:ascii="Times New Roman" w:hAnsi="Times New Roman" w:cs="Times New Roman"/>
          <w:sz w:val="24"/>
          <w:szCs w:val="24"/>
        </w:rPr>
        <w:t>multa de 10 % (dez por cento) no caso de inexecução total do contrato, cumulada com a pena de suspensão do direito de licitar e o impedimento de contratar com a Administração pelo prazo de 02 (dois anos).</w:t>
      </w:r>
    </w:p>
    <w:p w:rsidR="009A7C07" w:rsidRPr="006D11F5" w:rsidRDefault="009A7C07" w:rsidP="009A7C07">
      <w:pPr>
        <w:tabs>
          <w:tab w:val="left" w:pos="288"/>
          <w:tab w:val="left" w:pos="1008"/>
          <w:tab w:val="left" w:pos="14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10EE">
        <w:rPr>
          <w:rFonts w:ascii="Times New Roman" w:hAnsi="Times New Roman" w:cs="Times New Roman"/>
          <w:b/>
          <w:sz w:val="24"/>
          <w:szCs w:val="24"/>
        </w:rPr>
        <w:t>Observação:</w:t>
      </w:r>
      <w:r w:rsidRPr="006D11F5">
        <w:rPr>
          <w:rFonts w:ascii="Times New Roman" w:hAnsi="Times New Roman" w:cs="Times New Roman"/>
          <w:sz w:val="24"/>
          <w:szCs w:val="24"/>
        </w:rPr>
        <w:t xml:space="preserve"> as multas serão calculadas sobre o montante não adimplido do contrato.</w:t>
      </w:r>
    </w:p>
    <w:p w:rsidR="009A7C07" w:rsidRPr="007923FC" w:rsidRDefault="009A7C07" w:rsidP="009A7C07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CLÁUSULA DÉCIMA</w:t>
      </w:r>
      <w:proofErr w:type="gramStart"/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PRIMEIRA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DA RESCISÃO</w:t>
      </w:r>
    </w:p>
    <w:p w:rsidR="009A7C07" w:rsidRPr="007923FC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O contrato ora celebrado poderá ser rescindido caso ocorram quaisquer dos casos previstos nos Artigos 77 e 78 da Lei n. 8.666, de 21 de junho de 1993 e alterações em vigor.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SEGUNDA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DA FISCALIZAÇÃO</w:t>
      </w:r>
    </w:p>
    <w:p w:rsidR="009A7C07" w:rsidRPr="007923FC" w:rsidRDefault="009A7C07" w:rsidP="009A7C07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3FC">
        <w:rPr>
          <w:rFonts w:ascii="Times New Roman" w:hAnsi="Times New Roman" w:cs="Times New Roman"/>
          <w:sz w:val="24"/>
          <w:szCs w:val="24"/>
        </w:rPr>
        <w:t>A fiscalização direta do cumprimento do presente Contrato ficará a cargo da Secretaria 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92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Educação</w:t>
      </w:r>
      <w:r w:rsidRPr="007923FC">
        <w:rPr>
          <w:rFonts w:ascii="Times New Roman" w:hAnsi="Times New Roman" w:cs="Times New Roman"/>
          <w:sz w:val="24"/>
          <w:szCs w:val="24"/>
        </w:rPr>
        <w:t>,</w:t>
      </w:r>
      <w:r w:rsidR="00F1295B">
        <w:rPr>
          <w:rFonts w:ascii="Times New Roman" w:hAnsi="Times New Roman" w:cs="Times New Roman"/>
          <w:sz w:val="24"/>
          <w:szCs w:val="24"/>
        </w:rPr>
        <w:t xml:space="preserve"> Cultura, Desporto e Turis</w:t>
      </w:r>
      <w:r w:rsidR="00C1672B">
        <w:rPr>
          <w:rFonts w:ascii="Times New Roman" w:hAnsi="Times New Roman" w:cs="Times New Roman"/>
          <w:sz w:val="24"/>
          <w:szCs w:val="24"/>
        </w:rPr>
        <w:t>mo</w:t>
      </w:r>
      <w:r w:rsidRPr="007923FC">
        <w:rPr>
          <w:rFonts w:ascii="Times New Roman" w:hAnsi="Times New Roman" w:cs="Times New Roman"/>
          <w:sz w:val="24"/>
          <w:szCs w:val="24"/>
        </w:rPr>
        <w:t xml:space="preserve"> ou a quem esta designar.</w:t>
      </w:r>
    </w:p>
    <w:p w:rsidR="009A7C07" w:rsidRPr="007923FC" w:rsidRDefault="009A7C07" w:rsidP="009A7C07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3FC">
        <w:rPr>
          <w:rFonts w:ascii="Times New Roman" w:hAnsi="Times New Roman" w:cs="Times New Roman"/>
          <w:sz w:val="24"/>
          <w:szCs w:val="24"/>
        </w:rPr>
        <w:t xml:space="preserve">A ação ou omissão total ou parcial da fiscalização não eximirá a CONTRATADA de total responsabilidade de executar o fornecimento estabelecido neste </w:t>
      </w:r>
      <w:r>
        <w:rPr>
          <w:rFonts w:ascii="Times New Roman" w:hAnsi="Times New Roman" w:cs="Times New Roman"/>
          <w:sz w:val="24"/>
          <w:szCs w:val="24"/>
        </w:rPr>
        <w:t>Contrato</w:t>
      </w:r>
      <w:r w:rsidRPr="007923FC">
        <w:rPr>
          <w:rFonts w:ascii="Times New Roman" w:hAnsi="Times New Roman" w:cs="Times New Roman"/>
          <w:sz w:val="24"/>
          <w:szCs w:val="24"/>
        </w:rPr>
        <w:t>.</w:t>
      </w:r>
    </w:p>
    <w:p w:rsidR="009A7C07" w:rsidRPr="007923FC" w:rsidRDefault="009A7C07" w:rsidP="009A7C07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DA INEXECUÇÃO DO CONTRATO</w:t>
      </w:r>
    </w:p>
    <w:p w:rsidR="009A7C07" w:rsidRDefault="009A7C07" w:rsidP="009A7C07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3FC">
        <w:rPr>
          <w:rFonts w:ascii="Times New Roman" w:hAnsi="Times New Roman" w:cs="Times New Roman"/>
          <w:sz w:val="24"/>
          <w:szCs w:val="24"/>
        </w:rPr>
        <w:t>A CONTRATADA reconhece os direitos da CONTRATANTE, no caso de inexecução do total ou parcial do Contrato que venham a ensejar a sua rescisão conforme o artigo 77 da Lei Federal nº 8.666/93 e alterações.</w:t>
      </w:r>
    </w:p>
    <w:p w:rsidR="00C1672B" w:rsidRPr="007923FC" w:rsidRDefault="00C1672B" w:rsidP="009A7C07">
      <w:pPr>
        <w:tabs>
          <w:tab w:val="left" w:pos="1134"/>
        </w:tabs>
        <w:spacing w:before="120"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QUARTA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- DOS CASOS OMISSOS</w:t>
      </w:r>
    </w:p>
    <w:p w:rsidR="009A7C07" w:rsidRPr="007923FC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As omissões relativas ao presente contrato serão reguladas pela legislação vigente, na forma do Artigo 65 e seguintes da Lei nº 8.666/93 e alterações em vigor.</w:t>
      </w:r>
    </w:p>
    <w:p w:rsidR="009A7C07" w:rsidRPr="007923FC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As partes contratantes declaram-se, ainda, cientes e conformes com todas as disposições e regras atinentes a contratos contidas no Edital de Licitação,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na Lei Federal 8.666/93,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ainda que não estejam expressamente transcritas neste instrumento.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CLÁUSULA DÉCIMA </w:t>
      </w:r>
      <w:r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QUINTA</w:t>
      </w:r>
      <w:r w:rsidRPr="007923FC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- DO FORO</w:t>
      </w:r>
    </w:p>
    <w:p w:rsidR="009A7C07" w:rsidRPr="007923FC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É competente o Foro da Comarca de Faxinal do Soturno para dirimir quaisquer dúvidas decorrentes da aplicação do presente contrato.</w:t>
      </w:r>
    </w:p>
    <w:p w:rsidR="009A7C07" w:rsidRPr="007923FC" w:rsidRDefault="009A7C07" w:rsidP="009A7C07">
      <w:pPr>
        <w:spacing w:before="120" w:line="360" w:lineRule="atLeast"/>
        <w:ind w:firstLine="1416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E, por estarem às partes justas e contratadas, assinam o presente contrato em três vias de igual teor e forma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, na presença das testemunhas nominadas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9A7C07" w:rsidRPr="007923FC" w:rsidRDefault="009A7C07" w:rsidP="009A7C07">
      <w:pPr>
        <w:spacing w:before="120" w:line="360" w:lineRule="atLeas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ar-SA"/>
        </w:rPr>
      </w:pPr>
    </w:p>
    <w:p w:rsidR="009A7C07" w:rsidRPr="007923FC" w:rsidRDefault="009A7C07" w:rsidP="009A7C07">
      <w:pPr>
        <w:spacing w:before="120" w:line="360" w:lineRule="atLeast"/>
        <w:ind w:left="708" w:firstLine="708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São João do Polêsine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, _____ de ______________</w:t>
      </w:r>
      <w:proofErr w:type="gramStart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proofErr w:type="gramEnd"/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de 201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4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9A7C07" w:rsidRPr="007923FC" w:rsidRDefault="009A7C07" w:rsidP="009A7C07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7C07" w:rsidRPr="007923FC" w:rsidRDefault="009A7C07" w:rsidP="009A7C07">
      <w:pPr>
        <w:spacing w:before="120" w:line="360" w:lineRule="atLeast"/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7C07" w:rsidRPr="00AF1170" w:rsidRDefault="009A7C07" w:rsidP="009A7C0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CONTRATANTE:        </w:t>
      </w: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>Valserina Maria Bulegon Gassen</w:t>
      </w:r>
    </w:p>
    <w:p w:rsidR="009A7C07" w:rsidRPr="00AF1170" w:rsidRDefault="009A7C07" w:rsidP="009A7C07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F117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          Prefeita Municipal</w:t>
      </w:r>
    </w:p>
    <w:p w:rsidR="009A7C07" w:rsidRPr="007923FC" w:rsidRDefault="009A7C07" w:rsidP="009A7C07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7C07" w:rsidRPr="007923FC" w:rsidRDefault="009A7C07" w:rsidP="009A7C07">
      <w:pPr>
        <w:spacing w:before="120" w:line="360" w:lineRule="atLeast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A7C07" w:rsidRDefault="009A7C07" w:rsidP="009A7C07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 xml:space="preserve">CONTRATADA: </w:t>
      </w:r>
      <w:r w:rsidR="00F1295B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</w:t>
      </w:r>
      <w:r w:rsidRPr="007923FC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 w:rsidRPr="007923F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</w:t>
      </w:r>
    </w:p>
    <w:p w:rsidR="009A7C07" w:rsidRDefault="009A7C07" w:rsidP="009A7C07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7C07" w:rsidRDefault="009A7C07" w:rsidP="009A7C07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Testemunhas:</w:t>
      </w:r>
    </w:p>
    <w:p w:rsidR="009A7C07" w:rsidRDefault="009A7C07" w:rsidP="009A7C07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9A7C07" w:rsidRDefault="009A7C07" w:rsidP="009A7C07">
      <w:pPr>
        <w:tabs>
          <w:tab w:val="left" w:pos="4253"/>
        </w:tabs>
        <w:spacing w:before="120" w:line="360" w:lineRule="atLeast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_______________________________         _______________________________ </w:t>
      </w:r>
    </w:p>
    <w:p w:rsidR="009A7C07" w:rsidRDefault="009A7C07" w:rsidP="009A7C07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NOME:                                                           NOME:</w:t>
      </w:r>
    </w:p>
    <w:p w:rsidR="009A7C07" w:rsidRDefault="009A7C07" w:rsidP="009A7C07">
      <w:pPr>
        <w:tabs>
          <w:tab w:val="left" w:pos="4253"/>
        </w:tabs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CPF:                                                               CPF:</w:t>
      </w:r>
    </w:p>
    <w:p w:rsidR="00D60E9B" w:rsidRDefault="00D60E9B"/>
    <w:sectPr w:rsidR="00D60E9B" w:rsidSect="009A7C07">
      <w:pgSz w:w="11906" w:h="16838"/>
      <w:pgMar w:top="204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9A7C07"/>
    <w:rsid w:val="000D44AE"/>
    <w:rsid w:val="00391F84"/>
    <w:rsid w:val="00830946"/>
    <w:rsid w:val="009A7C07"/>
    <w:rsid w:val="00C1672B"/>
    <w:rsid w:val="00D60E9B"/>
    <w:rsid w:val="00F1295B"/>
    <w:rsid w:val="00FD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07"/>
    <w:pPr>
      <w:spacing w:after="0" w:line="240" w:lineRule="auto"/>
    </w:pPr>
    <w:rPr>
      <w:rFonts w:ascii="Arial" w:eastAsia="Times New Roman" w:hAnsi="Arial" w:cs="Arial"/>
      <w:szCs w:val="20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989</Words>
  <Characters>5342</Characters>
  <Application>Microsoft Office Word</Application>
  <DocSecurity>0</DocSecurity>
  <Lines>44</Lines>
  <Paragraphs>12</Paragraphs>
  <ScaleCrop>false</ScaleCrop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Ricardo</cp:lastModifiedBy>
  <cp:revision>6</cp:revision>
  <dcterms:created xsi:type="dcterms:W3CDTF">2014-03-10T14:13:00Z</dcterms:created>
  <dcterms:modified xsi:type="dcterms:W3CDTF">2014-03-11T17:51:00Z</dcterms:modified>
</cp:coreProperties>
</file>